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1FDE" w14:textId="14469D8A" w:rsidR="001B6289" w:rsidRPr="007109AD" w:rsidRDefault="006230C3" w:rsidP="001B6289">
      <w:pPr>
        <w:pStyle w:val="04xlpa"/>
        <w:spacing w:line="240" w:lineRule="atLeast"/>
        <w:jc w:val="center"/>
        <w:rPr>
          <w:rStyle w:val="s1ppyq"/>
          <w:b/>
          <w:bCs/>
          <w:color w:val="222222"/>
        </w:rPr>
      </w:pPr>
      <w:r w:rsidRPr="007109AD">
        <w:rPr>
          <w:rStyle w:val="s1ppyq"/>
          <w:b/>
          <w:bCs/>
          <w:color w:val="222222"/>
        </w:rPr>
        <w:t>Celebration Schedule</w:t>
      </w:r>
      <w:r w:rsidR="001B6289" w:rsidRPr="007109AD">
        <w:rPr>
          <w:rStyle w:val="s1ppyq"/>
          <w:b/>
          <w:bCs/>
          <w:color w:val="222222"/>
        </w:rPr>
        <w:br/>
      </w:r>
    </w:p>
    <w:p w14:paraId="68F3CDC8" w14:textId="062DCB85" w:rsidR="006230C3" w:rsidRPr="00A94038" w:rsidRDefault="006230C3" w:rsidP="006230C3">
      <w:pPr>
        <w:pStyle w:val="04xlpa"/>
        <w:spacing w:line="240" w:lineRule="atLeast"/>
        <w:rPr>
          <w:color w:val="222222"/>
        </w:rPr>
      </w:pPr>
      <w:r w:rsidRPr="00A94038">
        <w:rPr>
          <w:rStyle w:val="s1ppyq"/>
          <w:b/>
          <w:bCs/>
          <w:color w:val="222222"/>
        </w:rPr>
        <w:t>January:</w:t>
      </w:r>
      <w:r w:rsidRPr="00A94038">
        <w:rPr>
          <w:rStyle w:val="s1ppyq"/>
          <w:color w:val="222222"/>
        </w:rPr>
        <w:t xml:space="preserve"> "Celebrating our Foundation" </w:t>
      </w:r>
      <w:r w:rsidRPr="00A94038">
        <w:rPr>
          <w:color w:val="222222"/>
        </w:rPr>
        <w:br/>
      </w:r>
      <w:r w:rsidRPr="00A94038">
        <w:rPr>
          <w:rStyle w:val="s1ppyq"/>
          <w:color w:val="222222"/>
        </w:rPr>
        <w:t xml:space="preserve">Reunion </w:t>
      </w:r>
      <w:r w:rsidR="001B6289" w:rsidRPr="00A94038">
        <w:rPr>
          <w:rStyle w:val="s1ppyq"/>
          <w:color w:val="222222"/>
        </w:rPr>
        <w:t>breakfast</w:t>
      </w:r>
      <w:r w:rsidRPr="00A94038">
        <w:rPr>
          <w:rStyle w:val="s1ppyq"/>
          <w:color w:val="222222"/>
        </w:rPr>
        <w:t xml:space="preserve"> for Founders and Past Chairmen</w:t>
      </w:r>
      <w:r w:rsidRPr="00A94038">
        <w:rPr>
          <w:rStyle w:val="s1ppyq"/>
          <w:color w:val="222222"/>
        </w:rPr>
        <w:br/>
        <w:t>Friday, January 27 from 8:30 a.m. to 10 a.m. at Community Foundation</w:t>
      </w:r>
      <w:r w:rsidRPr="00A94038">
        <w:rPr>
          <w:rStyle w:val="s1ppyq"/>
          <w:color w:val="222222"/>
        </w:rPr>
        <w:br/>
      </w:r>
    </w:p>
    <w:p w14:paraId="2F3FE60F" w14:textId="1CC28F63" w:rsidR="006230C3" w:rsidRPr="00A94038" w:rsidRDefault="006230C3" w:rsidP="006230C3">
      <w:pPr>
        <w:pStyle w:val="04xlpa"/>
        <w:spacing w:line="240" w:lineRule="atLeast"/>
        <w:rPr>
          <w:color w:val="222222"/>
        </w:rPr>
      </w:pPr>
      <w:r w:rsidRPr="00A94038">
        <w:rPr>
          <w:rStyle w:val="s1ppyq"/>
          <w:b/>
          <w:bCs/>
          <w:color w:val="222222"/>
        </w:rPr>
        <w:t>February:</w:t>
      </w:r>
      <w:r w:rsidRPr="00A94038">
        <w:rPr>
          <w:rStyle w:val="s1ppyq"/>
          <w:color w:val="222222"/>
        </w:rPr>
        <w:t xml:space="preserve"> "Celebrating Our Donors" </w:t>
      </w:r>
      <w:r w:rsidRPr="00A94038">
        <w:rPr>
          <w:color w:val="222222"/>
        </w:rPr>
        <w:br/>
      </w:r>
      <w:r w:rsidRPr="00A94038">
        <w:rPr>
          <w:rStyle w:val="s1ppyq"/>
          <w:color w:val="222222"/>
        </w:rPr>
        <w:t>Investors Breakfast for Foundation Fundholders</w:t>
      </w:r>
      <w:r w:rsidRPr="00A94038">
        <w:rPr>
          <w:rStyle w:val="s1ppyq"/>
          <w:color w:val="222222"/>
        </w:rPr>
        <w:br/>
        <w:t xml:space="preserve">Tuesday, February 28 from 8:30 a.m. to 10 a.m. at UF Hilton </w:t>
      </w:r>
      <w:r w:rsidRPr="00A94038">
        <w:rPr>
          <w:rStyle w:val="s1ppyq"/>
          <w:color w:val="222222"/>
        </w:rPr>
        <w:br/>
      </w:r>
    </w:p>
    <w:p w14:paraId="247F5338" w14:textId="75D27C35" w:rsidR="006230C3" w:rsidRPr="00A94038" w:rsidRDefault="006230C3" w:rsidP="006230C3">
      <w:pPr>
        <w:pStyle w:val="04xlpa"/>
        <w:spacing w:line="240" w:lineRule="atLeast"/>
        <w:rPr>
          <w:color w:val="222222"/>
        </w:rPr>
      </w:pPr>
      <w:r w:rsidRPr="00A94038">
        <w:rPr>
          <w:rStyle w:val="s1ppyq"/>
          <w:b/>
          <w:bCs/>
          <w:color w:val="222222"/>
        </w:rPr>
        <w:t>March:</w:t>
      </w:r>
      <w:r w:rsidRPr="00A94038">
        <w:rPr>
          <w:rStyle w:val="s1ppyq"/>
          <w:color w:val="222222"/>
        </w:rPr>
        <w:t xml:space="preserve"> </w:t>
      </w:r>
      <w:r w:rsidR="008A19D0" w:rsidRPr="00A94038">
        <w:rPr>
          <w:rStyle w:val="s1ppyq"/>
          <w:color w:val="222222"/>
        </w:rPr>
        <w:t>"Celebrating our Partners"</w:t>
      </w:r>
      <w:r w:rsidR="008A19D0" w:rsidRPr="00A94038">
        <w:rPr>
          <w:rStyle w:val="s1ppyq"/>
          <w:color w:val="222222"/>
        </w:rPr>
        <w:br/>
        <w:t>Join the Foundation and our funding partners for lunch and learn more about our work</w:t>
      </w:r>
      <w:r w:rsidR="008A19D0" w:rsidRPr="00A94038">
        <w:rPr>
          <w:rStyle w:val="s1ppyq"/>
          <w:color w:val="222222"/>
        </w:rPr>
        <w:br/>
        <w:t>Thursday, March 30 from 11:30 a.m. to 1 p.m. at the Community Foundation</w:t>
      </w:r>
      <w:r w:rsidRPr="00A94038">
        <w:rPr>
          <w:rStyle w:val="s1ppyq"/>
          <w:color w:val="222222"/>
        </w:rPr>
        <w:br/>
      </w:r>
    </w:p>
    <w:p w14:paraId="0DC0DD84" w14:textId="483C0C91" w:rsidR="00A94038" w:rsidRPr="00A94038" w:rsidRDefault="006230C3" w:rsidP="006230C3">
      <w:pPr>
        <w:pStyle w:val="04xlpa"/>
        <w:spacing w:line="240" w:lineRule="atLeast"/>
        <w:rPr>
          <w:color w:val="222222"/>
        </w:rPr>
      </w:pPr>
      <w:r w:rsidRPr="00A94038">
        <w:rPr>
          <w:rStyle w:val="s1ppyq"/>
          <w:b/>
          <w:bCs/>
          <w:color w:val="222222"/>
        </w:rPr>
        <w:t>April:</w:t>
      </w:r>
      <w:r w:rsidRPr="00A94038">
        <w:rPr>
          <w:rStyle w:val="s1ppyq"/>
          <w:color w:val="222222"/>
        </w:rPr>
        <w:t xml:space="preserve"> "Celebrating Philanthropy" </w:t>
      </w:r>
      <w:r w:rsidRPr="00A94038">
        <w:rPr>
          <w:color w:val="222222"/>
        </w:rPr>
        <w:br/>
      </w:r>
      <w:r w:rsidRPr="00A94038">
        <w:rPr>
          <w:rStyle w:val="s1ppyq"/>
          <w:color w:val="222222"/>
        </w:rPr>
        <w:t>The Amazing Give</w:t>
      </w:r>
      <w:r w:rsidR="00A94038">
        <w:rPr>
          <w:rStyle w:val="s1ppyq"/>
          <w:color w:val="222222"/>
        </w:rPr>
        <w:br/>
      </w:r>
      <w:r w:rsidRPr="00A94038">
        <w:rPr>
          <w:rStyle w:val="s1ppyq"/>
          <w:color w:val="222222"/>
        </w:rPr>
        <w:t>Thursday, April 20 from 8 a.m. to 8 p.m.</w:t>
      </w:r>
      <w:r w:rsidR="00A94038">
        <w:rPr>
          <w:rStyle w:val="s1ppyq"/>
          <w:color w:val="222222"/>
        </w:rPr>
        <w:t xml:space="preserve"> | </w:t>
      </w:r>
      <w:r w:rsidRPr="00A94038">
        <w:rPr>
          <w:rStyle w:val="s1ppyq"/>
          <w:color w:val="222222"/>
        </w:rPr>
        <w:t>Wrap Party at Celebration Pointe 6</w:t>
      </w:r>
      <w:r w:rsidR="00A94038">
        <w:rPr>
          <w:rStyle w:val="s1ppyq"/>
          <w:color w:val="222222"/>
        </w:rPr>
        <w:t xml:space="preserve"> p.m. </w:t>
      </w:r>
      <w:r w:rsidRPr="00A94038">
        <w:rPr>
          <w:rStyle w:val="s1ppyq"/>
          <w:color w:val="222222"/>
        </w:rPr>
        <w:t>to 8 p.m.</w:t>
      </w:r>
      <w:r w:rsidR="00A94038">
        <w:rPr>
          <w:rStyle w:val="s1ppyq"/>
          <w:color w:val="222222"/>
        </w:rPr>
        <w:br/>
      </w:r>
    </w:p>
    <w:p w14:paraId="12AF709C" w14:textId="5F459766" w:rsidR="006230C3" w:rsidRPr="00A94038" w:rsidRDefault="006230C3" w:rsidP="006230C3">
      <w:pPr>
        <w:pStyle w:val="04xlpa"/>
        <w:spacing w:line="240" w:lineRule="atLeast"/>
        <w:rPr>
          <w:color w:val="222222"/>
        </w:rPr>
      </w:pPr>
      <w:r w:rsidRPr="00A94038">
        <w:rPr>
          <w:rStyle w:val="s1ppyq"/>
          <w:b/>
          <w:bCs/>
          <w:color w:val="222222"/>
        </w:rPr>
        <w:t>May:</w:t>
      </w:r>
      <w:r w:rsidRPr="00A94038">
        <w:rPr>
          <w:rStyle w:val="s1ppyq"/>
          <w:color w:val="222222"/>
        </w:rPr>
        <w:t xml:space="preserve"> </w:t>
      </w:r>
      <w:r w:rsidR="008A19D0" w:rsidRPr="00A94038">
        <w:rPr>
          <w:rStyle w:val="s1ppyq"/>
          <w:color w:val="222222"/>
        </w:rPr>
        <w:t>"Celebrating Collective Impact"</w:t>
      </w:r>
      <w:r w:rsidRPr="00A94038">
        <w:rPr>
          <w:color w:val="222222"/>
        </w:rPr>
        <w:br/>
      </w:r>
      <w:r w:rsidR="008A19D0" w:rsidRPr="00A94038">
        <w:rPr>
          <w:rStyle w:val="s1ppyq"/>
          <w:color w:val="222222"/>
        </w:rPr>
        <w:t xml:space="preserve">Women's Giving Circle </w:t>
      </w:r>
      <w:r w:rsidR="00A94038">
        <w:rPr>
          <w:rStyle w:val="s1ppyq"/>
          <w:color w:val="222222"/>
        </w:rPr>
        <w:t xml:space="preserve">screening </w:t>
      </w:r>
      <w:r w:rsidR="00876992">
        <w:rPr>
          <w:rStyle w:val="s1ppyq"/>
          <w:color w:val="222222"/>
        </w:rPr>
        <w:t xml:space="preserve">of the </w:t>
      </w:r>
      <w:r w:rsidR="00A94038" w:rsidRPr="007109AD">
        <w:rPr>
          <w:rStyle w:val="s1ppyq"/>
          <w:i/>
          <w:iCs/>
          <w:color w:val="222222"/>
        </w:rPr>
        <w:t>Uncharitable</w:t>
      </w:r>
      <w:r w:rsidR="00A94038">
        <w:rPr>
          <w:rStyle w:val="s1ppyq"/>
          <w:color w:val="222222"/>
        </w:rPr>
        <w:t xml:space="preserve"> </w:t>
      </w:r>
      <w:r w:rsidR="007109AD">
        <w:rPr>
          <w:rStyle w:val="s1ppyq"/>
          <w:color w:val="222222"/>
        </w:rPr>
        <w:t>d</w:t>
      </w:r>
      <w:r w:rsidR="00876992">
        <w:rPr>
          <w:rStyle w:val="s1ppyq"/>
          <w:color w:val="222222"/>
        </w:rPr>
        <w:t xml:space="preserve">ocumentary  </w:t>
      </w:r>
      <w:r w:rsidR="008A19D0" w:rsidRPr="00A94038">
        <w:rPr>
          <w:rStyle w:val="s1ppyq"/>
          <w:color w:val="222222"/>
        </w:rPr>
        <w:br/>
      </w:r>
      <w:r w:rsidR="00876992">
        <w:rPr>
          <w:rStyle w:val="s1ppyq"/>
          <w:color w:val="222222"/>
        </w:rPr>
        <w:t>TBD</w:t>
      </w:r>
      <w:r w:rsidR="008A19D0" w:rsidRPr="00A94038">
        <w:rPr>
          <w:rStyle w:val="s1ppyq"/>
          <w:color w:val="222222"/>
        </w:rPr>
        <w:br/>
      </w:r>
    </w:p>
    <w:p w14:paraId="0738899A" w14:textId="6FD65351" w:rsidR="006230C3" w:rsidRPr="00A94038" w:rsidRDefault="006230C3" w:rsidP="006230C3">
      <w:pPr>
        <w:pStyle w:val="04xlpa"/>
        <w:spacing w:line="240" w:lineRule="atLeast"/>
        <w:rPr>
          <w:color w:val="222222"/>
        </w:rPr>
      </w:pPr>
      <w:r w:rsidRPr="00A94038">
        <w:rPr>
          <w:rStyle w:val="s1ppyq"/>
          <w:b/>
          <w:bCs/>
          <w:color w:val="222222"/>
        </w:rPr>
        <w:t>June - August:</w:t>
      </w:r>
      <w:r w:rsidRPr="00A94038">
        <w:rPr>
          <w:rStyle w:val="s1ppyq"/>
          <w:color w:val="222222"/>
        </w:rPr>
        <w:t xml:space="preserve"> "Celebrating our Cultural Diversity" </w:t>
      </w:r>
      <w:r w:rsidRPr="00A94038">
        <w:rPr>
          <w:color w:val="222222"/>
        </w:rPr>
        <w:br/>
      </w:r>
      <w:r w:rsidRPr="00A94038">
        <w:rPr>
          <w:rStyle w:val="s1ppyq"/>
          <w:color w:val="222222"/>
        </w:rPr>
        <w:t xml:space="preserve">Community Conversations with each subsector of our nonprofit community </w:t>
      </w:r>
      <w:r w:rsidRPr="00A94038">
        <w:rPr>
          <w:rStyle w:val="s1ppyq"/>
          <w:color w:val="222222"/>
        </w:rPr>
        <w:br/>
        <w:t>Dates Coming Soon</w:t>
      </w:r>
      <w:r w:rsidRPr="00A94038">
        <w:rPr>
          <w:rStyle w:val="s1ppyq"/>
          <w:color w:val="222222"/>
        </w:rPr>
        <w:br/>
      </w:r>
    </w:p>
    <w:p w14:paraId="638B5B4C" w14:textId="26FD205C" w:rsidR="006230C3" w:rsidRPr="00A94038" w:rsidRDefault="006230C3" w:rsidP="006230C3">
      <w:pPr>
        <w:pStyle w:val="04xlpa"/>
        <w:spacing w:line="240" w:lineRule="atLeast"/>
        <w:rPr>
          <w:color w:val="222222"/>
        </w:rPr>
      </w:pPr>
      <w:r w:rsidRPr="00A94038">
        <w:rPr>
          <w:rStyle w:val="s1ppyq"/>
          <w:b/>
          <w:bCs/>
          <w:color w:val="222222"/>
        </w:rPr>
        <w:t>September:</w:t>
      </w:r>
      <w:r w:rsidRPr="00A94038">
        <w:rPr>
          <w:rStyle w:val="s1ppyq"/>
          <w:color w:val="222222"/>
        </w:rPr>
        <w:t xml:space="preserve"> "Celebrating our </w:t>
      </w:r>
      <w:proofErr w:type="gramStart"/>
      <w:r w:rsidRPr="00A94038">
        <w:rPr>
          <w:rStyle w:val="s1ppyq"/>
          <w:color w:val="222222"/>
        </w:rPr>
        <w:t>Community</w:t>
      </w:r>
      <w:proofErr w:type="gramEnd"/>
      <w:r w:rsidRPr="00A94038">
        <w:rPr>
          <w:rStyle w:val="s1ppyq"/>
          <w:color w:val="222222"/>
        </w:rPr>
        <w:t>" Block Party</w:t>
      </w:r>
      <w:r w:rsidRPr="00A94038">
        <w:rPr>
          <w:rStyle w:val="s1ppyq"/>
          <w:color w:val="222222"/>
        </w:rPr>
        <w:br/>
        <w:t>Thursday, September 14 from 4 p.m. to 7 p.m. at the Community Foundation</w:t>
      </w:r>
      <w:r w:rsidRPr="00A94038">
        <w:rPr>
          <w:rStyle w:val="s1ppyq"/>
          <w:color w:val="222222"/>
        </w:rPr>
        <w:br/>
      </w:r>
    </w:p>
    <w:p w14:paraId="3378F932" w14:textId="44C4797A" w:rsidR="006230C3" w:rsidRPr="00A94038" w:rsidRDefault="006230C3" w:rsidP="006230C3">
      <w:pPr>
        <w:pStyle w:val="04xlpa"/>
        <w:spacing w:line="240" w:lineRule="atLeast"/>
        <w:rPr>
          <w:color w:val="222222"/>
        </w:rPr>
      </w:pPr>
      <w:r w:rsidRPr="00A94038">
        <w:rPr>
          <w:rStyle w:val="s1ppyq"/>
          <w:b/>
          <w:bCs/>
          <w:color w:val="222222"/>
        </w:rPr>
        <w:t>October:</w:t>
      </w:r>
      <w:r w:rsidRPr="00A94038">
        <w:rPr>
          <w:rStyle w:val="s1ppyq"/>
          <w:color w:val="222222"/>
        </w:rPr>
        <w:t xml:space="preserve"> "Celebrating our Nonprofits" State of the Sector Presentation</w:t>
      </w:r>
      <w:r w:rsidRPr="00A94038">
        <w:rPr>
          <w:rStyle w:val="s1ppyq"/>
          <w:color w:val="222222"/>
        </w:rPr>
        <w:br/>
        <w:t>Friday, October 20 at 9 a.m. virtually</w:t>
      </w:r>
      <w:r w:rsidRPr="00A94038">
        <w:rPr>
          <w:rStyle w:val="s1ppyq"/>
          <w:color w:val="222222"/>
        </w:rPr>
        <w:br/>
      </w:r>
    </w:p>
    <w:p w14:paraId="65DC4790" w14:textId="0BCE132D" w:rsidR="006B29CD" w:rsidRPr="00A94038" w:rsidRDefault="006230C3" w:rsidP="006230C3">
      <w:pPr>
        <w:pStyle w:val="04xlpa"/>
        <w:spacing w:line="240" w:lineRule="atLeast"/>
        <w:rPr>
          <w:color w:val="222222"/>
        </w:rPr>
      </w:pPr>
      <w:r w:rsidRPr="00A94038">
        <w:rPr>
          <w:rStyle w:val="s1ppyq"/>
          <w:b/>
          <w:bCs/>
          <w:color w:val="222222"/>
        </w:rPr>
        <w:t>November:</w:t>
      </w:r>
      <w:r w:rsidRPr="00A94038">
        <w:rPr>
          <w:rStyle w:val="s1ppyq"/>
          <w:color w:val="222222"/>
        </w:rPr>
        <w:t xml:space="preserve"> "A Toast to 25 Years" </w:t>
      </w:r>
      <w:r w:rsidRPr="00A94038">
        <w:rPr>
          <w:color w:val="222222"/>
        </w:rPr>
        <w:br/>
      </w:r>
      <w:r w:rsidRPr="00A94038">
        <w:rPr>
          <w:rStyle w:val="s1ppyq"/>
          <w:color w:val="222222"/>
        </w:rPr>
        <w:t>The 25th Anniversary will conclude with an evening dinner reception featuring highlights since the Foundation's inception</w:t>
      </w:r>
      <w:r w:rsidRPr="00A94038">
        <w:rPr>
          <w:rStyle w:val="s1ppyq"/>
          <w:color w:val="222222"/>
        </w:rPr>
        <w:br/>
        <w:t>Thursday, November 2 from 6 p.m. to 8 p.m. at the Cade Museum</w:t>
      </w:r>
    </w:p>
    <w:sectPr w:rsidR="006B29CD" w:rsidRPr="00A94038" w:rsidSect="00C73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3D49" w14:textId="77777777" w:rsidR="00681A1A" w:rsidRDefault="00681A1A" w:rsidP="006230C3">
      <w:r>
        <w:separator/>
      </w:r>
    </w:p>
  </w:endnote>
  <w:endnote w:type="continuationSeparator" w:id="0">
    <w:p w14:paraId="7F752EA7" w14:textId="77777777" w:rsidR="00681A1A" w:rsidRDefault="00681A1A" w:rsidP="0062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8BD6" w14:textId="77777777" w:rsidR="001F53B3" w:rsidRDefault="001F5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B015" w14:textId="77777777" w:rsidR="001F53B3" w:rsidRDefault="001F53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52F0" w14:textId="77777777" w:rsidR="001F53B3" w:rsidRDefault="001F5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8EA5" w14:textId="77777777" w:rsidR="00681A1A" w:rsidRDefault="00681A1A" w:rsidP="006230C3">
      <w:r>
        <w:separator/>
      </w:r>
    </w:p>
  </w:footnote>
  <w:footnote w:type="continuationSeparator" w:id="0">
    <w:p w14:paraId="07EF3C74" w14:textId="77777777" w:rsidR="00681A1A" w:rsidRDefault="00681A1A" w:rsidP="0062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934E" w14:textId="77777777" w:rsidR="001F53B3" w:rsidRDefault="001F5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D2CB" w14:textId="4B8ABF7C" w:rsidR="006230C3" w:rsidRDefault="006230C3" w:rsidP="006230C3">
    <w:pPr>
      <w:pStyle w:val="Header"/>
      <w:jc w:val="center"/>
    </w:pPr>
    <w:r>
      <w:rPr>
        <w:noProof/>
      </w:rPr>
      <w:drawing>
        <wp:inline distT="0" distB="0" distL="0" distR="0" wp14:anchorId="24E0E213" wp14:editId="28975FCA">
          <wp:extent cx="2179782" cy="692494"/>
          <wp:effectExtent l="0" t="0" r="5080" b="635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125" cy="70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AB89" w14:textId="77777777" w:rsidR="001F53B3" w:rsidRDefault="001F5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C3"/>
    <w:rsid w:val="00153371"/>
    <w:rsid w:val="001B6289"/>
    <w:rsid w:val="001F53B3"/>
    <w:rsid w:val="003B6870"/>
    <w:rsid w:val="00591CD8"/>
    <w:rsid w:val="006230C3"/>
    <w:rsid w:val="00681A1A"/>
    <w:rsid w:val="007109AD"/>
    <w:rsid w:val="00876992"/>
    <w:rsid w:val="008A19D0"/>
    <w:rsid w:val="00A24071"/>
    <w:rsid w:val="00A81CF3"/>
    <w:rsid w:val="00A94038"/>
    <w:rsid w:val="00C73733"/>
    <w:rsid w:val="00D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FD2F2"/>
  <w15:chartTrackingRefBased/>
  <w15:docId w15:val="{FE58ED16-890A-324D-A46A-30AC8716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6230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ppyq">
    <w:name w:val="s1ppyq"/>
    <w:basedOn w:val="DefaultParagraphFont"/>
    <w:rsid w:val="006230C3"/>
  </w:style>
  <w:style w:type="paragraph" w:styleId="Header">
    <w:name w:val="header"/>
    <w:basedOn w:val="Normal"/>
    <w:link w:val="HeaderChar"/>
    <w:uiPriority w:val="99"/>
    <w:unhideWhenUsed/>
    <w:rsid w:val="00623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0C3"/>
  </w:style>
  <w:style w:type="paragraph" w:styleId="Footer">
    <w:name w:val="footer"/>
    <w:basedOn w:val="Normal"/>
    <w:link w:val="FooterChar"/>
    <w:uiPriority w:val="99"/>
    <w:unhideWhenUsed/>
    <w:rsid w:val="00623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Banis</dc:creator>
  <cp:keywords/>
  <dc:description/>
  <cp:lastModifiedBy>Lesley Banis</cp:lastModifiedBy>
  <cp:revision>2</cp:revision>
  <cp:lastPrinted>2023-01-27T12:12:00Z</cp:lastPrinted>
  <dcterms:created xsi:type="dcterms:W3CDTF">2023-01-25T20:21:00Z</dcterms:created>
  <dcterms:modified xsi:type="dcterms:W3CDTF">2023-01-27T16:52:00Z</dcterms:modified>
</cp:coreProperties>
</file>